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142"/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0255"/>
        <w:gridCol w:w="2066"/>
      </w:tblGrid>
      <w:tr w:rsidR="00672702" w:rsidRPr="007271ED" w14:paraId="2B722551" w14:textId="77777777" w:rsidTr="007271ED">
        <w:trPr>
          <w:trHeight w:val="283"/>
          <w:tblHeader/>
        </w:trPr>
        <w:tc>
          <w:tcPr>
            <w:tcW w:w="10255" w:type="dxa"/>
            <w:shd w:val="clear" w:color="auto" w:fill="1F3864" w:themeFill="accent1" w:themeFillShade="80"/>
            <w:vAlign w:val="center"/>
          </w:tcPr>
          <w:bookmarkStart w:id="0" w:name="_Hlk87136273"/>
          <w:p w14:paraId="31274B7C" w14:textId="2971485F" w:rsidR="00672702" w:rsidRPr="007271ED" w:rsidRDefault="009B2AAB" w:rsidP="00672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es-MX"/>
              </w:rPr>
            </w:pPr>
            <w:r w:rsidRPr="007271ED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511" wp14:editId="7C11B269">
                      <wp:simplePos x="0" y="0"/>
                      <wp:positionH relativeFrom="page">
                        <wp:posOffset>1696085</wp:posOffset>
                      </wp:positionH>
                      <wp:positionV relativeFrom="paragraph">
                        <wp:posOffset>-360045</wp:posOffset>
                      </wp:positionV>
                      <wp:extent cx="4693920" cy="304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39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DCDA8" w14:textId="191A1BA6" w:rsidR="00196D95" w:rsidRPr="001D43B3" w:rsidRDefault="00196D95" w:rsidP="00196D9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ANEXO 6. POLÍTICA TRANSVERSAL</w:t>
                                  </w:r>
                                  <w:r w:rsidR="00940EFD"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IGUALDAD DE G</w:t>
                                  </w:r>
                                  <w:r w:rsidR="009C1C46"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É</w:t>
                                  </w:r>
                                  <w:r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NERO</w:t>
                                  </w:r>
                                  <w:r w:rsidR="009C1C46"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202</w:t>
                                  </w:r>
                                  <w:r w:rsidR="00672702" w:rsidRPr="001D43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92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33.55pt;margin-top:-28.35pt;width:3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z+FwIAACwEAAAOAAAAZHJzL2Uyb0RvYy54bWysU1tv2yAUfp/U/4B4X+xcmjVWnCptlWlS&#10;1FZKqz4TDLElzGFAYme/fgfsXNTtadoLHDiHc/m+j/l9WytyENZVoHM6HKSUCM2hqPQup+9vq693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" filled="f" stroked="f" strokeweight=".5pt">
                      <v:textbox>
                        <w:txbxContent>
                          <w:p w14:paraId="6F5DCDA8" w14:textId="191A1BA6" w:rsidR="00196D95" w:rsidRPr="001D43B3" w:rsidRDefault="00196D95" w:rsidP="00196D9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ANEXO 6. POLÍTICA TRANSVERSAL</w:t>
                            </w:r>
                            <w:r w:rsidR="00940EFD"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IGUALDAD DE G</w:t>
                            </w:r>
                            <w:r w:rsidR="009C1C46"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É</w:t>
                            </w:r>
                            <w:r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NERO</w:t>
                            </w:r>
                            <w:r w:rsidR="009C1C46"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672702" w:rsidRPr="001D43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72702" w:rsidRPr="007271ED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es-MX"/>
              </w:rPr>
              <w:t xml:space="preserve">IGUALDAD DE GÉNERO </w:t>
            </w:r>
          </w:p>
        </w:tc>
        <w:tc>
          <w:tcPr>
            <w:tcW w:w="2066" w:type="dxa"/>
            <w:shd w:val="clear" w:color="auto" w:fill="1F3864" w:themeFill="accent1" w:themeFillShade="80"/>
            <w:vAlign w:val="center"/>
          </w:tcPr>
          <w:p w14:paraId="4B879529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19,244,103,436.81 </w:t>
            </w:r>
          </w:p>
        </w:tc>
      </w:tr>
      <w:tr w:rsidR="00672702" w:rsidRPr="007271ED" w14:paraId="4EB8DC6F" w14:textId="77777777" w:rsidTr="007271ED">
        <w:trPr>
          <w:trHeight w:val="283"/>
          <w:tblHeader/>
        </w:trPr>
        <w:tc>
          <w:tcPr>
            <w:tcW w:w="10255" w:type="dxa"/>
            <w:shd w:val="clear" w:color="auto" w:fill="B4C6E7" w:themeFill="accent1" w:themeFillTint="66"/>
            <w:vAlign w:val="center"/>
          </w:tcPr>
          <w:p w14:paraId="550E674C" w14:textId="77777777" w:rsidR="00672702" w:rsidRPr="007271ED" w:rsidRDefault="00672702" w:rsidP="00672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OAXACA INCLUYENTE CON EL DESARROLLO SOCIAL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49DA467" w14:textId="25641ABF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9,873,990,408.32 </w:t>
            </w:r>
          </w:p>
        </w:tc>
      </w:tr>
      <w:tr w:rsidR="00672702" w:rsidRPr="007271ED" w14:paraId="1DC3ABA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4ED6013" w14:textId="41DAD877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SECRETARÍA DE SEGURIDAD PÚBLICA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8B72E6" w14:textId="2CF8E2D5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3,878,662.88 </w:t>
            </w:r>
          </w:p>
        </w:tc>
      </w:tr>
      <w:tr w:rsidR="00672702" w:rsidRPr="007271ED" w14:paraId="510C0211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69D3E85" w14:textId="20E6246A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SECRETARÍA DE LAS CULTURAS Y ARTES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746324" w14:textId="57DF79BB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116,613,741.51 </w:t>
            </w:r>
          </w:p>
        </w:tc>
      </w:tr>
      <w:tr w:rsidR="00672702" w:rsidRPr="007271ED" w14:paraId="7FF214D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4B82389" w14:textId="59DC3163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SECRETARÍA DE BIENESTAR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38250C" w14:textId="0D64CDA3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24,907,103.40 </w:t>
            </w:r>
          </w:p>
        </w:tc>
      </w:tr>
      <w:tr w:rsidR="00672702" w:rsidRPr="007271ED" w14:paraId="14D5B12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517B536" w14:textId="3617A1D4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SECRETARÍA DE PUEBLOS INDÍGENAS Y AFROMEXICANO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8F9861" w14:textId="5DAEA738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30,050.00 </w:t>
            </w:r>
          </w:p>
        </w:tc>
      </w:tr>
      <w:tr w:rsidR="00672702" w:rsidRPr="007271ED" w14:paraId="0A7A2297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4FB19EF" w14:textId="68060B15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COORDINACIÓN GENERAL DE EDUCACIÓN MEDIA SUPERIOR Y SUPERIOR, CIENCIA Y TECNOLOGÍA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1ED911" w14:textId="2F5752EC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32,559,801.96 </w:t>
            </w:r>
          </w:p>
        </w:tc>
      </w:tr>
      <w:tr w:rsidR="00672702" w:rsidRPr="007271ED" w14:paraId="29C9609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A8DC44A" w14:textId="6D67F853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SECRETARÍA DE LAS MUJERES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BAFFEA8" w14:textId="73CB09CE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18,745,909.95 </w:t>
            </w:r>
          </w:p>
        </w:tc>
      </w:tr>
      <w:tr w:rsidR="00672702" w:rsidRPr="007271ED" w14:paraId="7AEA2D10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D8AD6D2" w14:textId="5E526F8E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AUTÓNOMA COMUNAL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6013F3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7,344,406.92 </w:t>
            </w:r>
          </w:p>
        </w:tc>
      </w:tr>
      <w:tr w:rsidR="00672702" w:rsidRPr="007271ED" w14:paraId="75E9A87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4CFAC36" w14:textId="4D939C45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CASA DE LA CULTURA OAXAQUEÑA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E0E4E96" w14:textId="47A6B8B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9,918,978.79 </w:t>
            </w:r>
          </w:p>
        </w:tc>
      </w:tr>
      <w:tr w:rsidR="00672702" w:rsidRPr="007271ED" w14:paraId="3E6E0210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FF073C9" w14:textId="360540D7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CENTRO DE LAS ARTES DE SAN AGUSTÍN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696B36B" w14:textId="33F2F868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5,376,527.65 </w:t>
            </w:r>
          </w:p>
        </w:tc>
      </w:tr>
      <w:tr w:rsidR="00672702" w:rsidRPr="007271ED" w14:paraId="45CCCE0E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D51F2C3" w14:textId="3551DE22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COLEGIO DE BACHILLERES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BDAD93C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1,163,175,048.00 </w:t>
            </w:r>
          </w:p>
        </w:tc>
      </w:tr>
      <w:tr w:rsidR="00672702" w:rsidRPr="007271ED" w14:paraId="359F171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D09C148" w14:textId="275FC341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COLEGIO DE ESTUDIOS CIENTÍFICOS Y TECNOLÓGICOS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A48CAF6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3,889,670.09 </w:t>
            </w:r>
          </w:p>
        </w:tc>
      </w:tr>
      <w:tr w:rsidR="00672702" w:rsidRPr="007271ED" w14:paraId="14505BF6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33465B8C" w14:textId="77777777" w:rsidR="00672702" w:rsidRPr="007271ED" w:rsidRDefault="00672702" w:rsidP="009B2AA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COMISIÓN ESTATAL PARA LA PLANEACIÓN DE LA EDUCACIÓN SUPERIOR EN 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32E38D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1,234,937.85 </w:t>
            </w:r>
          </w:p>
        </w:tc>
      </w:tr>
      <w:tr w:rsidR="00672702" w:rsidRPr="007271ED" w14:paraId="0B1B8A1A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9E4A7A2" w14:textId="222A060B" w:rsidR="00672702" w:rsidRPr="007271ED" w:rsidRDefault="00672702" w:rsidP="00374C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COMISIÓN ESTATAL PARA LA PLANEACIÓN Y PROGRAMACIÓN DE LA EDUCACIÓN MEDIA SUPERIOR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FE5B2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571,791.22 </w:t>
            </w:r>
          </w:p>
        </w:tc>
      </w:tr>
      <w:tr w:rsidR="00672702" w:rsidRPr="007271ED" w14:paraId="31C1BE3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A8DAFE8" w14:textId="0FD6D5BE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CONSEJO ESTATAL PARA LA PREVENCIÓN Y CONTROL DEL SIDA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A2346A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4,061,161.52 </w:t>
            </w:r>
          </w:p>
        </w:tc>
      </w:tr>
      <w:tr w:rsidR="00672702" w:rsidRPr="007271ED" w14:paraId="0D86E63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0AC3466" w14:textId="42343D61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CONSEJO OAXAQUEÑO DE CIENCIA, TECNOLOGÍA E INNOVACIÓN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633221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3,678,470.37 </w:t>
            </w:r>
          </w:p>
        </w:tc>
      </w:tr>
      <w:tr w:rsidR="00672702" w:rsidRPr="007271ED" w14:paraId="69987E90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B3BB297" w14:textId="77777777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DE ESTUDIOS DE BACHILLERATO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C3F0B13" w14:textId="53B645F4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516,771,904.13 </w:t>
            </w:r>
          </w:p>
        </w:tc>
      </w:tr>
      <w:tr w:rsidR="00672702" w:rsidRPr="007271ED" w14:paraId="4C0529D2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A3C5007" w14:textId="5301658B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DE LA JUVENTUD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D6DDBC" w14:textId="5AA693C4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231,127.46 </w:t>
            </w:r>
          </w:p>
        </w:tc>
      </w:tr>
      <w:tr w:rsidR="008C587C" w:rsidRPr="007271ED" w14:paraId="409E9F04" w14:textId="77777777" w:rsidTr="007271ED">
        <w:trPr>
          <w:trHeight w:val="283"/>
          <w:tblHeader/>
        </w:trPr>
        <w:tc>
          <w:tcPr>
            <w:tcW w:w="12321" w:type="dxa"/>
            <w:gridSpan w:val="2"/>
            <w:shd w:val="clear" w:color="auto" w:fill="B4C6E7" w:themeFill="accent1" w:themeFillTint="66"/>
            <w:vAlign w:val="center"/>
          </w:tcPr>
          <w:p w14:paraId="2AD8220A" w14:textId="420A4384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OAXACA INCLUYENTE CON EL DESARROLLO SOCIAL</w:t>
            </w:r>
          </w:p>
        </w:tc>
      </w:tr>
      <w:tr w:rsidR="00672702" w:rsidRPr="007271ED" w14:paraId="6B801A61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D2243CA" w14:textId="77777777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ESTATAL DE EDUCACIÓN PARA ADULTOS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8F88CE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87,049,671.00 </w:t>
            </w:r>
          </w:p>
        </w:tc>
      </w:tr>
      <w:tr w:rsidR="00672702" w:rsidRPr="007271ED" w14:paraId="7EC775A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C80E962" w14:textId="77777777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ESTATAL DE EDUCACIÓN PÚBLICA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862F0A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2,500,762,540.43 </w:t>
            </w:r>
          </w:p>
        </w:tc>
      </w:tr>
      <w:tr w:rsidR="00672702" w:rsidRPr="007271ED" w14:paraId="46394AC6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44FABFB9" w14:textId="77777777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OAXAQUEÑO DE ATENCIÓN AL MIGRANTE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99ED81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7,585,526.05 </w:t>
            </w:r>
          </w:p>
        </w:tc>
      </w:tr>
      <w:tr w:rsidR="00672702" w:rsidRPr="007271ED" w14:paraId="05E51A6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EF670C3" w14:textId="1A13EBD4" w:rsidR="00672702" w:rsidRPr="007271ED" w:rsidRDefault="00672702" w:rsidP="00374C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INSTITUTO TECNOLÓGICO SUPERIOR DE SAN MIGUEL EL GRANDE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50B2B7" w14:textId="77777777" w:rsidR="00672702" w:rsidRPr="007271ED" w:rsidRDefault="00672702" w:rsidP="00374C84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31,449,894.31 </w:t>
            </w:r>
          </w:p>
        </w:tc>
      </w:tr>
      <w:tr w:rsidR="0067572E" w:rsidRPr="007271ED" w14:paraId="6910BD1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2DA6EA13" w14:textId="4B47B8E6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lastRenderedPageBreak/>
              <w:t>INSTITUTO TECNOLÓGICO SUPERIOR DE TEPOSCOLULA</w:t>
            </w:r>
          </w:p>
        </w:tc>
        <w:tc>
          <w:tcPr>
            <w:tcW w:w="2066" w:type="dxa"/>
            <w:shd w:val="clear" w:color="auto" w:fill="auto"/>
          </w:tcPr>
          <w:p w14:paraId="776E99D7" w14:textId="198D2C52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15,911,045.95 </w:t>
            </w:r>
          </w:p>
        </w:tc>
      </w:tr>
      <w:tr w:rsidR="0067572E" w:rsidRPr="007271ED" w14:paraId="484AD63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41098227" w14:textId="57E9F452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NOVAUNIVERSITAS</w:t>
            </w:r>
          </w:p>
        </w:tc>
        <w:tc>
          <w:tcPr>
            <w:tcW w:w="2066" w:type="dxa"/>
            <w:shd w:val="clear" w:color="auto" w:fill="auto"/>
          </w:tcPr>
          <w:p w14:paraId="24D2DBE6" w14:textId="454EBFE9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4,506,300.26 </w:t>
            </w:r>
          </w:p>
        </w:tc>
      </w:tr>
      <w:tr w:rsidR="0067572E" w:rsidRPr="007271ED" w14:paraId="0617FB0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6117F5F3" w14:textId="79252A7A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SERVICIOS DE AGUA POTABLE Y ALCANTARILLADO DE OAXACA</w:t>
            </w:r>
          </w:p>
        </w:tc>
        <w:tc>
          <w:tcPr>
            <w:tcW w:w="2066" w:type="dxa"/>
            <w:shd w:val="clear" w:color="auto" w:fill="auto"/>
          </w:tcPr>
          <w:p w14:paraId="6F435B71" w14:textId="21DB8C8C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155,492,900.57 </w:t>
            </w:r>
          </w:p>
        </w:tc>
      </w:tr>
      <w:tr w:rsidR="0067572E" w:rsidRPr="007271ED" w14:paraId="534ECB13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7A76C5E5" w14:textId="7EABA502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SERVICIOS DE SALUD DE OAXACA</w:t>
            </w:r>
          </w:p>
        </w:tc>
        <w:tc>
          <w:tcPr>
            <w:tcW w:w="2066" w:type="dxa"/>
            <w:shd w:val="clear" w:color="auto" w:fill="auto"/>
          </w:tcPr>
          <w:p w14:paraId="3992E458" w14:textId="19E628E0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4,088,554,797.43 </w:t>
            </w:r>
          </w:p>
        </w:tc>
      </w:tr>
      <w:tr w:rsidR="0067572E" w:rsidRPr="007271ED" w14:paraId="6BF77B2E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466471D8" w14:textId="2DBAE9A0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SISTEMA PARA EL DESARROLLO INTEGRAL DE LA FAMILIA DEL ESTADO DE OAXACA</w:t>
            </w:r>
          </w:p>
        </w:tc>
        <w:tc>
          <w:tcPr>
            <w:tcW w:w="2066" w:type="dxa"/>
            <w:shd w:val="clear" w:color="auto" w:fill="auto"/>
          </w:tcPr>
          <w:p w14:paraId="16704443" w14:textId="76A16734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84,775,072.31 </w:t>
            </w:r>
          </w:p>
        </w:tc>
      </w:tr>
      <w:tr w:rsidR="0067572E" w:rsidRPr="007271ED" w14:paraId="496820A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01C3EED9" w14:textId="29012C0E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 CHALCATONGO</w:t>
            </w:r>
          </w:p>
        </w:tc>
        <w:tc>
          <w:tcPr>
            <w:tcW w:w="2066" w:type="dxa"/>
            <w:shd w:val="clear" w:color="auto" w:fill="auto"/>
          </w:tcPr>
          <w:p w14:paraId="54AE9A73" w14:textId="2D03D9CC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1,488,750.06 </w:t>
            </w:r>
          </w:p>
        </w:tc>
      </w:tr>
      <w:tr w:rsidR="0067572E" w:rsidRPr="007271ED" w14:paraId="33071C8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4F4055BC" w14:textId="07C7303E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 LA CAÑADA</w:t>
            </w:r>
          </w:p>
        </w:tc>
        <w:tc>
          <w:tcPr>
            <w:tcW w:w="2066" w:type="dxa"/>
            <w:shd w:val="clear" w:color="auto" w:fill="auto"/>
          </w:tcPr>
          <w:p w14:paraId="7225E675" w14:textId="7F9278C9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4,035,696.69 </w:t>
            </w:r>
          </w:p>
        </w:tc>
      </w:tr>
      <w:tr w:rsidR="0067572E" w:rsidRPr="007271ED" w14:paraId="391F4C38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6E0D15E5" w14:textId="3130B50D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 LA COSTA</w:t>
            </w:r>
          </w:p>
        </w:tc>
        <w:tc>
          <w:tcPr>
            <w:tcW w:w="2066" w:type="dxa"/>
            <w:shd w:val="clear" w:color="auto" w:fill="auto"/>
          </w:tcPr>
          <w:p w14:paraId="070DD7DF" w14:textId="349E7B48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1,472,138.19 </w:t>
            </w:r>
          </w:p>
        </w:tc>
      </w:tr>
      <w:tr w:rsidR="0067572E" w:rsidRPr="007271ED" w14:paraId="1646AC0E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4CB10C10" w14:textId="3EEC3E8A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 LA SIERRA JUÁREZ</w:t>
            </w:r>
          </w:p>
        </w:tc>
        <w:tc>
          <w:tcPr>
            <w:tcW w:w="2066" w:type="dxa"/>
            <w:shd w:val="clear" w:color="auto" w:fill="auto"/>
          </w:tcPr>
          <w:p w14:paraId="3F28AB76" w14:textId="0828159E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4,730,559.51 </w:t>
            </w:r>
          </w:p>
        </w:tc>
      </w:tr>
      <w:tr w:rsidR="0067572E" w:rsidRPr="007271ED" w14:paraId="43F798C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7A82ACAE" w14:textId="04D20DF1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 LA SIERRA SUR</w:t>
            </w:r>
          </w:p>
        </w:tc>
        <w:tc>
          <w:tcPr>
            <w:tcW w:w="2066" w:type="dxa"/>
            <w:shd w:val="clear" w:color="auto" w:fill="auto"/>
          </w:tcPr>
          <w:p w14:paraId="022797CF" w14:textId="096D8B3B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22,477,244.55 </w:t>
            </w:r>
          </w:p>
        </w:tc>
      </w:tr>
      <w:tr w:rsidR="0067572E" w:rsidRPr="007271ED" w14:paraId="5C86E95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310AF6AD" w14:textId="4A82FE25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DEL ISTMO</w:t>
            </w:r>
          </w:p>
        </w:tc>
        <w:tc>
          <w:tcPr>
            <w:tcW w:w="2066" w:type="dxa"/>
            <w:shd w:val="clear" w:color="auto" w:fill="auto"/>
          </w:tcPr>
          <w:p w14:paraId="0CA62284" w14:textId="1E5CB59F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16,922,254.79 </w:t>
            </w:r>
          </w:p>
        </w:tc>
      </w:tr>
      <w:tr w:rsidR="0067572E" w:rsidRPr="007271ED" w14:paraId="1182C6D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</w:tcPr>
          <w:p w14:paraId="0F461326" w14:textId="65B068FB" w:rsidR="0067572E" w:rsidRPr="007271ED" w:rsidRDefault="0067572E" w:rsidP="0067572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>UNIVERSIDAD DEL MAR</w:t>
            </w:r>
          </w:p>
        </w:tc>
        <w:tc>
          <w:tcPr>
            <w:tcW w:w="2066" w:type="dxa"/>
            <w:shd w:val="clear" w:color="auto" w:fill="auto"/>
          </w:tcPr>
          <w:p w14:paraId="0E594398" w14:textId="3BB84551" w:rsidR="0067572E" w:rsidRPr="007271ED" w:rsidRDefault="0067572E" w:rsidP="0067572E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sz w:val="21"/>
                <w:szCs w:val="21"/>
              </w:rPr>
              <w:t xml:space="preserve">75,623,238.25 </w:t>
            </w:r>
          </w:p>
        </w:tc>
      </w:tr>
      <w:tr w:rsidR="008C587C" w:rsidRPr="007271ED" w14:paraId="793AB42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F3000C0" w14:textId="3152F028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UNIVERSIDAD DEL PAPALOAPAN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99C580" w14:textId="55D3EB39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62,657,190.37 </w:t>
            </w:r>
          </w:p>
        </w:tc>
      </w:tr>
      <w:tr w:rsidR="008C587C" w:rsidRPr="007271ED" w14:paraId="412E912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7DA8CF3" w14:textId="3DF3C87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UNIVERSIDAD TECNOLÓGICA DE LA MIXTECA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65E0D3C" w14:textId="4C5F5AFF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84,889,559.22 </w:t>
            </w:r>
          </w:p>
        </w:tc>
      </w:tr>
      <w:tr w:rsidR="008C587C" w:rsidRPr="007271ED" w14:paraId="105C1D30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375E894" w14:textId="0132BE95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UNIVERSIDAD TECNOLÓGICA DE LA SIERRA SUR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682B91" w14:textId="12C61AB8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14,625,843.16 </w:t>
            </w:r>
          </w:p>
        </w:tc>
      </w:tr>
      <w:tr w:rsidR="008C587C" w:rsidRPr="007271ED" w14:paraId="59904912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2B06BFE" w14:textId="54FBCE59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UNIVERSIDAD TECNOLÓGICA DE LOS VALLES CENTRALES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2BBA20" w14:textId="5B2818F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42,171,558.00 </w:t>
            </w:r>
          </w:p>
        </w:tc>
      </w:tr>
      <w:tr w:rsidR="007E14D6" w:rsidRPr="007271ED" w14:paraId="5A235EAE" w14:textId="77777777" w:rsidTr="007271ED">
        <w:trPr>
          <w:trHeight w:val="283"/>
          <w:tblHeader/>
        </w:trPr>
        <w:tc>
          <w:tcPr>
            <w:tcW w:w="12321" w:type="dxa"/>
            <w:gridSpan w:val="2"/>
            <w:shd w:val="clear" w:color="auto" w:fill="B4C6E7" w:themeFill="accent1" w:themeFillTint="66"/>
            <w:vAlign w:val="center"/>
          </w:tcPr>
          <w:p w14:paraId="644C31E7" w14:textId="066AD855" w:rsidR="007E14D6" w:rsidRPr="007271ED" w:rsidRDefault="007E14D6" w:rsidP="007E14D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OAXACA INCLUYENTE CON EL DESARROLLO SOCIAL</w:t>
            </w:r>
          </w:p>
        </w:tc>
      </w:tr>
      <w:tr w:rsidR="008C587C" w:rsidRPr="007271ED" w14:paraId="0854C578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8B8AFDE" w14:textId="2C51A739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TELEBACHILLERATO COMUNITARIO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3FBD79" w14:textId="53890F18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30,804,540.02 </w:t>
            </w:r>
          </w:p>
        </w:tc>
      </w:tr>
      <w:tr w:rsidR="008C587C" w:rsidRPr="007271ED" w14:paraId="6B17D5A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B679CFD" w14:textId="7B258DC5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GENERAL DE UNIDADES Y CARAVANAS MÓVILES DE SERVICIOS GRATUITOS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FE693A" w14:textId="6ABCB21B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9,443,430.96 </w:t>
            </w:r>
          </w:p>
        </w:tc>
      </w:tr>
      <w:tr w:rsidR="008C587C" w:rsidRPr="007271ED" w14:paraId="0702342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0E8B5F3" w14:textId="6409933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INSTITUTO DE CULTURA FÍSICA Y DEPORTE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A98E7D1" w14:textId="5E629EC4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18,832,750.14 </w:t>
            </w:r>
          </w:p>
        </w:tc>
      </w:tr>
      <w:tr w:rsidR="008C587C" w:rsidRPr="007271ED" w14:paraId="629209B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7801321" w14:textId="0871BEF7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UNIVERSIDAD POLITÉCNICA DE NOCHIXTLÁN ABRAHAM CASTELLANOS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6AAD95" w14:textId="0EB7C394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4,326,400.00 </w:t>
            </w:r>
          </w:p>
        </w:tc>
      </w:tr>
      <w:tr w:rsidR="008C587C" w:rsidRPr="007271ED" w14:paraId="7A182CD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5DA48D5" w14:textId="3AD6C0EF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OFICINA DE PENSIONES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290101" w14:textId="5BB46531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590,412,212.43 </w:t>
            </w:r>
          </w:p>
        </w:tc>
      </w:tr>
      <w:tr w:rsidR="008C587C" w:rsidRPr="007271ED" w14:paraId="456C982D" w14:textId="77777777" w:rsidTr="007271ED">
        <w:trPr>
          <w:trHeight w:val="283"/>
          <w:tblHeader/>
        </w:trPr>
        <w:tc>
          <w:tcPr>
            <w:tcW w:w="10255" w:type="dxa"/>
            <w:shd w:val="clear" w:color="auto" w:fill="B4C6E7" w:themeFill="accent1" w:themeFillTint="66"/>
            <w:vAlign w:val="center"/>
          </w:tcPr>
          <w:p w14:paraId="589A081E" w14:textId="7E11944F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>OAXACA MODERNO Y TRANSPARENTE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83647C8" w14:textId="03739FED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6,583,210,595.52 </w:t>
            </w:r>
          </w:p>
        </w:tc>
      </w:tr>
      <w:tr w:rsidR="008C587C" w:rsidRPr="007271ED" w14:paraId="7F125C3E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EECF6DF" w14:textId="05CAF914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ADMINISTRACIÓN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C7B25C" w14:textId="56C22DA9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59,638,079.27 </w:t>
            </w:r>
          </w:p>
        </w:tc>
      </w:tr>
      <w:tr w:rsidR="008C587C" w:rsidRPr="007271ED" w14:paraId="13DB8796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2696E48" w14:textId="725E8B7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ADMINISTRACIÓN-DIRECCIÓN DE RECURSOS HUMANOS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B8A696" w14:textId="3019B46B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650,782,244.69 </w:t>
            </w:r>
          </w:p>
        </w:tc>
      </w:tr>
      <w:tr w:rsidR="008C587C" w:rsidRPr="007271ED" w14:paraId="752B973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FA2A4C2" w14:textId="652B3254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LA CONTRALORÍA Y TRANSPARENCIA GUBERNAMENTAL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976C89" w14:textId="4536A8F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20,821,085.00 </w:t>
            </w:r>
          </w:p>
        </w:tc>
      </w:tr>
      <w:tr w:rsidR="008C587C" w:rsidRPr="007271ED" w14:paraId="67FE11D1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718C804" w14:textId="5CFCED8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COORDINACIÓN GENERAL DEL COMITÉ ESTATAL DE PLANEACIÓN PARA EL DESARROLLO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BE34D8" w14:textId="6E30960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53,237,138.02 </w:t>
            </w:r>
          </w:p>
        </w:tc>
      </w:tr>
      <w:tr w:rsidR="008C587C" w:rsidRPr="007271ED" w14:paraId="5C1C8CB7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F36C39E" w14:textId="58F76EE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CONGRESO DEL ESTADO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FB41EA" w14:textId="2766FD06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129,140,517.78 </w:t>
            </w:r>
          </w:p>
        </w:tc>
      </w:tr>
      <w:tr w:rsidR="008C587C" w:rsidRPr="007271ED" w14:paraId="77E2A23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A2F54BB" w14:textId="350585E1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ÓRGANO GARANTE DE ACCESO A LA INFORMACIÓN PÚBLICA, TRANSPARENCIA, PROTECCIÓN DE DATOS PERSONALES Y BUEN GOBIERNO DEL ESTADO DE OAXACA.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D26E69" w14:textId="2FEDD325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13,080,563.89 </w:t>
            </w:r>
          </w:p>
        </w:tc>
      </w:tr>
      <w:tr w:rsidR="008C587C" w:rsidRPr="007271ED" w14:paraId="6342C74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3BE9978" w14:textId="51C9F414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DIRECCIÓN GENERAL DE POBLACIÓN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124DE3" w14:textId="4BA5819A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1,618,122.40 </w:t>
            </w:r>
          </w:p>
        </w:tc>
      </w:tr>
      <w:tr w:rsidR="008C587C" w:rsidRPr="007271ED" w14:paraId="1094635B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C81F22B" w14:textId="2769BEB9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EJECUTIVA DEL SISTEMA ESTATAL DE COMBATE A LA CORRUPCIÓN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3446FF" w14:textId="1EC68784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17,323,113.15 </w:t>
            </w:r>
          </w:p>
        </w:tc>
      </w:tr>
      <w:tr w:rsidR="008C587C" w:rsidRPr="007271ED" w14:paraId="540807E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8879A94" w14:textId="4149914B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GENERAL DE ATENCIÓN REGIONAL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5421ABA" w14:textId="3E57C8E2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12,397,667.04 </w:t>
            </w:r>
          </w:p>
        </w:tc>
      </w:tr>
      <w:tr w:rsidR="008C587C" w:rsidRPr="007271ED" w14:paraId="1AF86B52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F7CB4D1" w14:textId="48C2496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GENERAL DE RELACIONES INTERNACIONALES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3178EA" w14:textId="60863926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1,412,639.63 </w:t>
            </w:r>
          </w:p>
        </w:tc>
      </w:tr>
      <w:tr w:rsidR="008C587C" w:rsidRPr="007271ED" w14:paraId="0A942593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F9FC967" w14:textId="184B4D02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MUNICIPIOS - PARTICIPACIONES Y APORTACIONES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FE51C7" w14:textId="1BD6164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5,623,759,424.66 </w:t>
            </w:r>
          </w:p>
        </w:tc>
      </w:tr>
      <w:tr w:rsidR="008C587C" w:rsidRPr="007271ED" w14:paraId="3B2A9611" w14:textId="77777777" w:rsidTr="007271ED">
        <w:trPr>
          <w:trHeight w:val="283"/>
          <w:tblHeader/>
        </w:trPr>
        <w:tc>
          <w:tcPr>
            <w:tcW w:w="10255" w:type="dxa"/>
            <w:shd w:val="clear" w:color="auto" w:fill="B4C6E7" w:themeFill="accent1" w:themeFillTint="66"/>
            <w:vAlign w:val="center"/>
          </w:tcPr>
          <w:p w14:paraId="0A2C2E59" w14:textId="575D146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>OAXACA SEGURO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BFAAF79" w14:textId="28E59A4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2,200,497,104.31 </w:t>
            </w:r>
          </w:p>
        </w:tc>
      </w:tr>
      <w:tr w:rsidR="008C587C" w:rsidRPr="007271ED" w14:paraId="7D57FF9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3C27E48" w14:textId="0B5B5E5F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GENERAL DE GOBIERNO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734CD9" w14:textId="4B40232D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167,284,918.82 </w:t>
            </w:r>
          </w:p>
        </w:tc>
      </w:tr>
      <w:tr w:rsidR="007E14D6" w:rsidRPr="007271ED" w14:paraId="3BE4F163" w14:textId="77777777" w:rsidTr="007271ED">
        <w:trPr>
          <w:trHeight w:val="283"/>
          <w:tblHeader/>
        </w:trPr>
        <w:tc>
          <w:tcPr>
            <w:tcW w:w="12321" w:type="dxa"/>
            <w:gridSpan w:val="2"/>
            <w:shd w:val="clear" w:color="auto" w:fill="B4C6E7" w:themeFill="accent1" w:themeFillTint="66"/>
            <w:vAlign w:val="center"/>
          </w:tcPr>
          <w:p w14:paraId="58C5EB69" w14:textId="2CEBA7CD" w:rsidR="007E14D6" w:rsidRPr="007271ED" w:rsidRDefault="007E14D6" w:rsidP="007E14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OAXACA SEGURO</w:t>
            </w:r>
          </w:p>
        </w:tc>
      </w:tr>
      <w:tr w:rsidR="008C587C" w:rsidRPr="007271ED" w14:paraId="461D5817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563421F" w14:textId="769245D1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SEGURIDAD PÚBLICA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BEC5FA0" w14:textId="648D6646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667,512,884.10 </w:t>
            </w:r>
          </w:p>
        </w:tc>
      </w:tr>
      <w:tr w:rsidR="008C587C" w:rsidRPr="007271ED" w14:paraId="6011F48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56FFBD2" w14:textId="1F99754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INVERSIÓN, PREVISIÓN Y PARIPASSU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1C6315" w14:textId="5D35FE1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3,395,385.00 </w:t>
            </w:r>
          </w:p>
        </w:tc>
      </w:tr>
      <w:tr w:rsidR="008C587C" w:rsidRPr="007271ED" w14:paraId="3AB5707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E26EA98" w14:textId="2D90AAB1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CONSEJERÍA JURÍDICA DEL GOBIERNO DEL ESTADO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028BAE" w14:textId="21F1257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113,938,169.82 </w:t>
            </w:r>
          </w:p>
        </w:tc>
      </w:tr>
      <w:tr w:rsidR="008C587C" w:rsidRPr="007271ED" w14:paraId="4DE39021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4D07D42E" w14:textId="3B360B0F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GENERAL DE COMUNICACIÓN SOCIAL Y VOCERÍA DEL GOBIERNO DEL ESTADO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63C0AD" w14:textId="23532255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80,269,787.36 </w:t>
            </w:r>
          </w:p>
        </w:tc>
      </w:tr>
      <w:tr w:rsidR="008C587C" w:rsidRPr="007271ED" w14:paraId="26106EA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A75E18C" w14:textId="4758CF3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PARA LA ATENCIÓN DE LOS DERECHOS HUMANOS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5A80EA" w14:textId="3512AE53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3,390,768.92 </w:t>
            </w:r>
          </w:p>
        </w:tc>
      </w:tr>
      <w:tr w:rsidR="008C587C" w:rsidRPr="007271ED" w14:paraId="3653492F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1A277C7" w14:textId="28B68038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TRIBUNAL SUPERIOR DE JUSTICIA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DA0089" w14:textId="7C61A48E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83,205,749.39 </w:t>
            </w:r>
          </w:p>
        </w:tc>
      </w:tr>
      <w:tr w:rsidR="008C587C" w:rsidRPr="007271ED" w14:paraId="1F96561A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30BA80C" w14:textId="48F2CEF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CONSEJO DE LA JUDICATURA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3A95EC" w14:textId="25FB1C2C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304,262,487.55 </w:t>
            </w:r>
          </w:p>
        </w:tc>
      </w:tr>
      <w:tr w:rsidR="008C587C" w:rsidRPr="007271ED" w14:paraId="4394A703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338C31B" w14:textId="2D74852C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DEFENSORÍA DE LOS DERECHOS HUMANOS DEL PUEBLO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A1DC7F" w14:textId="6A25C3DF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8,120,856.80 </w:t>
            </w:r>
          </w:p>
        </w:tc>
      </w:tr>
      <w:tr w:rsidR="008C587C" w:rsidRPr="007271ED" w14:paraId="017078C3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3D3E2A3" w14:textId="45D8288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INSTITUTO ESTATAL ELECTORAL Y DE PARTICIPACIÓN CIUDADANA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2AA7C54" w14:textId="10971604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320,004,633.40 </w:t>
            </w:r>
          </w:p>
        </w:tc>
      </w:tr>
      <w:tr w:rsidR="008C587C" w:rsidRPr="007271ED" w14:paraId="56615293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183F3792" w14:textId="0F344490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COMISIÓN ESTATAL DE ARBITRAJE MÉDICO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38C11" w14:textId="6337092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4,104,879.84 </w:t>
            </w:r>
          </w:p>
        </w:tc>
      </w:tr>
      <w:tr w:rsidR="008C587C" w:rsidRPr="007271ED" w14:paraId="7EC93C81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C8519DD" w14:textId="5165EF09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FISCALÍA GENERAL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E1C1D" w14:textId="4E900103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330,471,714.68 </w:t>
            </w:r>
          </w:p>
        </w:tc>
      </w:tr>
      <w:tr w:rsidR="008C587C" w:rsidRPr="007271ED" w14:paraId="57F58E67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FD46F71" w14:textId="0583BAA4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TRIBUNAL ELECTORAL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C42CC0" w14:textId="299BE44B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32,381,628.12 </w:t>
            </w:r>
          </w:p>
        </w:tc>
      </w:tr>
      <w:tr w:rsidR="008C587C" w:rsidRPr="007271ED" w14:paraId="0CF39EF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BFED352" w14:textId="5C91EC5C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TRIBUNAL DE JUSTICIA ADMINISTRATIVA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FDE980" w14:textId="65255A7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19,887,429.38 </w:t>
            </w:r>
          </w:p>
        </w:tc>
      </w:tr>
      <w:tr w:rsidR="008C587C" w:rsidRPr="007271ED" w14:paraId="3CD470F8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1E2C824" w14:textId="650C6749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COMISIÓN PARA LA REGULARIZACIÓN DE LA TENENCIA DE LA TIERRA URBANA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250F9B" w14:textId="27E3567B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420,932.00 </w:t>
            </w:r>
          </w:p>
        </w:tc>
      </w:tr>
      <w:tr w:rsidR="008C587C" w:rsidRPr="007271ED" w14:paraId="0411ABB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191485D" w14:textId="577962E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DEFENSORÍA PÚBLICA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D91F932" w14:textId="66D531C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33,110,173.96 </w:t>
            </w:r>
          </w:p>
        </w:tc>
      </w:tr>
      <w:tr w:rsidR="008C587C" w:rsidRPr="007271ED" w14:paraId="2A4FA2B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F5B7AF0" w14:textId="1BE3A006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INSTITUTO DE LA FUNCIÓN REGISTRAL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882DBE" w14:textId="067EBBE8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16,701,195.75 </w:t>
            </w:r>
          </w:p>
        </w:tc>
      </w:tr>
      <w:tr w:rsidR="008C587C" w:rsidRPr="007271ED" w14:paraId="1241149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7FC63EB" w14:textId="46FB6FD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COORDINACIÓN GENERAL DE ENLACE FEDERAL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91F3C0" w14:textId="36FDC28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4,319,759.43 </w:t>
            </w:r>
          </w:p>
        </w:tc>
      </w:tr>
      <w:tr w:rsidR="008C587C" w:rsidRPr="007271ED" w14:paraId="6DDDD43A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F77D695" w14:textId="401B81F7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COMISIÓN ESTATAL DE BÚSQUEDA DE PERSONAS DESAPARECIDAS PARA 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37014E1" w14:textId="7A55B5EC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7,713,750.00 </w:t>
            </w:r>
          </w:p>
        </w:tc>
      </w:tr>
      <w:tr w:rsidR="008C587C" w:rsidRPr="007271ED" w14:paraId="3F520129" w14:textId="77777777" w:rsidTr="007271ED">
        <w:trPr>
          <w:trHeight w:val="283"/>
          <w:tblHeader/>
        </w:trPr>
        <w:tc>
          <w:tcPr>
            <w:tcW w:w="10255" w:type="dxa"/>
            <w:shd w:val="clear" w:color="auto" w:fill="B4C6E7" w:themeFill="accent1" w:themeFillTint="66"/>
            <w:vAlign w:val="center"/>
          </w:tcPr>
          <w:p w14:paraId="2D2115DA" w14:textId="76E82CCB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>OAXACA PRODUCTIVO E INNOVADOR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69500EBB" w14:textId="440B632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568,126,919.16 </w:t>
            </w:r>
          </w:p>
        </w:tc>
      </w:tr>
      <w:tr w:rsidR="008C587C" w:rsidRPr="007271ED" w14:paraId="3D34F879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4CE24E7" w14:textId="03E7AF4E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GENERAL DE GOBIERNO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6AA47C" w14:textId="6A3CF888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7,870,620.33 </w:t>
            </w:r>
          </w:p>
        </w:tc>
      </w:tr>
      <w:tr w:rsidR="008C587C" w:rsidRPr="007271ED" w14:paraId="7EB35FD4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29F3E645" w14:textId="4017784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MOVILIDAD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CD5BCA9" w14:textId="5F6D69AC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151,987,749.86 </w:t>
            </w:r>
          </w:p>
        </w:tc>
      </w:tr>
      <w:tr w:rsidR="008C587C" w:rsidRPr="007271ED" w14:paraId="6CD100CB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D8C08E8" w14:textId="037BC255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DESARROLLO AGROPECUARIO, PESCA Y ACUACULTURA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3E9B1A" w14:textId="3DDAD7FF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133,420,123.47 </w:t>
            </w:r>
          </w:p>
        </w:tc>
      </w:tr>
      <w:tr w:rsidR="008C587C" w:rsidRPr="007271ED" w14:paraId="2C3C3D5A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7717AEF5" w14:textId="6D48570D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ECONOMÍA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9FEC61" w14:textId="0B407940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180,594,063.54 </w:t>
            </w:r>
          </w:p>
        </w:tc>
      </w:tr>
      <w:tr w:rsidR="008C587C" w:rsidRPr="007271ED" w14:paraId="48118D35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E375C04" w14:textId="43784053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TURISMO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D1CF7B" w14:textId="77489334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48,587,834.09 </w:t>
            </w:r>
          </w:p>
        </w:tc>
      </w:tr>
      <w:tr w:rsidR="008C587C" w:rsidRPr="007271ED" w14:paraId="1372288B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7A582A6" w14:textId="3644370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CORPORACIÓN OAXAQUEÑA DE RADIO Y TELEVISIÓN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920262" w14:textId="72004BED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17,591,061.63 </w:t>
            </w:r>
          </w:p>
        </w:tc>
      </w:tr>
      <w:tr w:rsidR="008C587C" w:rsidRPr="007271ED" w14:paraId="6C34B1F8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57683E2" w14:textId="106DC660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INSTITUTO OAXAQUEÑO DEL EMPRENDEDOR Y DE LA COMPETITIVIDAD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EAE3504" w14:textId="5E600D57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11,137,848.24 </w:t>
            </w:r>
          </w:p>
        </w:tc>
      </w:tr>
      <w:tr w:rsidR="008C587C" w:rsidRPr="007271ED" w14:paraId="001DB72D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578325B3" w14:textId="25ECB2DA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SISTEMA DE TRANSPORTE COLECTIVO METROPOLITANO CITYBUS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D4A2296" w14:textId="04960C6C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6,089,247.33 </w:t>
            </w:r>
          </w:p>
        </w:tc>
      </w:tr>
      <w:tr w:rsidR="008C587C" w:rsidRPr="007271ED" w14:paraId="7A7CBA7A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0EC65DBC" w14:textId="0B6739B2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FIDEICOMISO PARA EL DESARROLLO LOGÍSTICO DEL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B06AF37" w14:textId="121D0675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7,416,026.11 </w:t>
            </w:r>
          </w:p>
        </w:tc>
      </w:tr>
      <w:tr w:rsidR="008C587C" w:rsidRPr="007271ED" w14:paraId="6001CABE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DA05A5E" w14:textId="7E8D7118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FIDEICOMISO DE FOMENTO PARA EL ESTADO DE OAXACA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BB7AA01" w14:textId="1338A793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1,333,313.42 </w:t>
            </w:r>
          </w:p>
        </w:tc>
      </w:tr>
      <w:tr w:rsidR="008C587C" w:rsidRPr="007271ED" w14:paraId="27227CEC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E4BB679" w14:textId="7F815DA2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OFICINA DE CONVENCIONES Y VISITANTES DE OAXACA "OCV OAXACA"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A41765" w14:textId="20F208A3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2,099,031.14 </w:t>
            </w:r>
          </w:p>
        </w:tc>
      </w:tr>
      <w:tr w:rsidR="008C587C" w:rsidRPr="007271ED" w14:paraId="4A362A89" w14:textId="77777777" w:rsidTr="007271ED">
        <w:trPr>
          <w:trHeight w:val="283"/>
          <w:tblHeader/>
        </w:trPr>
        <w:tc>
          <w:tcPr>
            <w:tcW w:w="10255" w:type="dxa"/>
            <w:shd w:val="clear" w:color="auto" w:fill="B4C6E7" w:themeFill="accent1" w:themeFillTint="66"/>
            <w:vAlign w:val="center"/>
          </w:tcPr>
          <w:p w14:paraId="3F4F2520" w14:textId="00422791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>OAXACA SUSTENTABLE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A5000A9" w14:textId="04F48AB2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271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18,278,409.50 </w:t>
            </w:r>
          </w:p>
        </w:tc>
      </w:tr>
      <w:tr w:rsidR="008C587C" w:rsidRPr="007271ED" w14:paraId="56C5CFC0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08A9EE6" w14:textId="347977CD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LAS INFRAESTRUCTURAS Y EL ORDENAMIENTO TERRITORIAL SUSTENTABLE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EB72B" w14:textId="32F5D0F8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2,170,050.02 </w:t>
            </w:r>
          </w:p>
        </w:tc>
      </w:tr>
      <w:tr w:rsidR="008C587C" w:rsidRPr="007271ED" w14:paraId="64307777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696CDF2D" w14:textId="1B5E976B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DESARROLLO AGROPECUARIO, PESCA Y ACUACULTURA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BAAAA0" w14:textId="16E3B37C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6,873,093.60 </w:t>
            </w:r>
          </w:p>
        </w:tc>
      </w:tr>
      <w:tr w:rsidR="008C587C" w:rsidRPr="007271ED" w14:paraId="50042528" w14:textId="77777777" w:rsidTr="007271ED">
        <w:trPr>
          <w:trHeight w:val="283"/>
          <w:tblHeader/>
        </w:trPr>
        <w:tc>
          <w:tcPr>
            <w:tcW w:w="10255" w:type="dxa"/>
            <w:shd w:val="clear" w:color="auto" w:fill="auto"/>
            <w:vAlign w:val="center"/>
          </w:tcPr>
          <w:p w14:paraId="3830118E" w14:textId="38696271" w:rsidR="008C587C" w:rsidRPr="007271ED" w:rsidRDefault="008C587C" w:rsidP="008C587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>SECRETARÍA DE ADMINISTRACIÓN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71E49DB" w14:textId="3DF268B2" w:rsidR="008C587C" w:rsidRPr="007271ED" w:rsidRDefault="008C587C" w:rsidP="008C587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71ED">
              <w:rPr>
                <w:rFonts w:ascii="Arial" w:hAnsi="Arial" w:cs="Arial"/>
                <w:color w:val="000000"/>
                <w:sz w:val="21"/>
                <w:szCs w:val="21"/>
              </w:rPr>
              <w:t xml:space="preserve">289,356.04 </w:t>
            </w:r>
          </w:p>
        </w:tc>
      </w:tr>
      <w:bookmarkEnd w:id="0"/>
    </w:tbl>
    <w:p w14:paraId="6A737600" w14:textId="58990B95" w:rsidR="000A78B7" w:rsidRPr="009C1C46" w:rsidRDefault="000A78B7" w:rsidP="007E14D6"/>
    <w:sectPr w:rsidR="000A78B7" w:rsidRPr="009C1C46" w:rsidSect="007271ED">
      <w:headerReference w:type="default" r:id="rId6"/>
      <w:footerReference w:type="default" r:id="rId7"/>
      <w:pgSz w:w="15840" w:h="12240" w:orient="landscape"/>
      <w:pgMar w:top="3119" w:right="1701" w:bottom="1418" w:left="1701" w:header="709" w:footer="709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8992" w14:textId="77777777" w:rsidR="00160665" w:rsidRDefault="00160665" w:rsidP="00196D95">
      <w:pPr>
        <w:spacing w:after="0" w:line="240" w:lineRule="auto"/>
      </w:pPr>
      <w:r>
        <w:separator/>
      </w:r>
    </w:p>
  </w:endnote>
  <w:endnote w:type="continuationSeparator" w:id="0">
    <w:p w14:paraId="3767BBE0" w14:textId="77777777" w:rsidR="00160665" w:rsidRDefault="00160665" w:rsidP="0019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3FB" w14:textId="082C1BFC" w:rsidR="002D4B7F" w:rsidRDefault="002D4B7F">
    <w:pPr>
      <w:pStyle w:val="Piedepgina"/>
      <w:jc w:val="right"/>
    </w:pPr>
  </w:p>
  <w:p w14:paraId="584D6235" w14:textId="3FE63935" w:rsidR="00F145AD" w:rsidRDefault="0055433A" w:rsidP="0055433A">
    <w:pPr>
      <w:pStyle w:val="Piedepgina"/>
      <w:ind w:right="-320"/>
      <w:jc w:val="both"/>
    </w:pPr>
    <w:r>
      <w:t>ANEXO 6 DEL DECRETO NÚM. 13 DEL PRESUPUESTO DE EGRESOS DEL ESTADO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A5D2" w14:textId="77777777" w:rsidR="00160665" w:rsidRDefault="00160665" w:rsidP="00196D95">
      <w:pPr>
        <w:spacing w:after="0" w:line="240" w:lineRule="auto"/>
      </w:pPr>
      <w:r>
        <w:separator/>
      </w:r>
    </w:p>
  </w:footnote>
  <w:footnote w:type="continuationSeparator" w:id="0">
    <w:p w14:paraId="5A8F6237" w14:textId="77777777" w:rsidR="00160665" w:rsidRDefault="00160665" w:rsidP="0019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4CE8" w14:textId="1134A15C" w:rsidR="00672702" w:rsidRDefault="00672702" w:rsidP="00672702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B6B83A" wp14:editId="12C64252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209675" cy="1355090"/>
          <wp:effectExtent l="0" t="0" r="9525" b="0"/>
          <wp:wrapTight wrapText="bothSides">
            <wp:wrapPolygon edited="0">
              <wp:start x="0" y="0"/>
              <wp:lineTo x="0" y="21256"/>
              <wp:lineTo x="21430" y="21256"/>
              <wp:lineTo x="2143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D4E">
      <w:rPr>
        <w:rFonts w:ascii="Arial" w:hAnsi="Arial" w:cs="Arial"/>
        <w:b/>
        <w:i/>
        <w:noProof/>
        <w:color w:val="000000"/>
        <w:sz w:val="16"/>
        <w:szCs w:val="16"/>
      </w:rPr>
      <w:t>“2021, año del Reconocimiento al personal de Salud, por la Lucha contra el Virus SARS-CoV2 COVID19”</w:t>
    </w:r>
  </w:p>
  <w:p w14:paraId="5F2EF52C" w14:textId="77777777" w:rsidR="00672702" w:rsidRPr="00672702" w:rsidRDefault="00672702" w:rsidP="00672702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6"/>
        <w:szCs w:val="16"/>
      </w:rPr>
    </w:pPr>
  </w:p>
  <w:p w14:paraId="6FF4CB48" w14:textId="77777777" w:rsidR="00672702" w:rsidRDefault="00672702" w:rsidP="00672702">
    <w:pPr>
      <w:tabs>
        <w:tab w:val="left" w:pos="3609"/>
        <w:tab w:val="left" w:pos="4253"/>
      </w:tabs>
      <w:ind w:right="-234"/>
      <w:jc w:val="right"/>
      <w:rPr>
        <w:rFonts w:ascii="Verdana" w:hAnsi="Verdana"/>
        <w:b/>
        <w:noProof/>
        <w:color w:val="000000"/>
        <w:sz w:val="28"/>
        <w:szCs w:val="40"/>
      </w:rPr>
    </w:pPr>
  </w:p>
  <w:p w14:paraId="1D277B6D" w14:textId="77777777" w:rsidR="00672702" w:rsidRPr="00721D4E" w:rsidRDefault="00672702" w:rsidP="00672702">
    <w:pPr>
      <w:tabs>
        <w:tab w:val="left" w:pos="3609"/>
        <w:tab w:val="left" w:pos="4253"/>
      </w:tabs>
      <w:rPr>
        <w:rFonts w:ascii="Verdana" w:hAnsi="Verdana"/>
        <w:b/>
        <w:noProof/>
        <w:color w:val="000000"/>
        <w:sz w:val="28"/>
        <w:szCs w:val="40"/>
      </w:rPr>
    </w:pPr>
  </w:p>
  <w:p w14:paraId="028CEAD4" w14:textId="374C9F1F" w:rsidR="00196D95" w:rsidRPr="00672702" w:rsidRDefault="00196D95" w:rsidP="006727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5"/>
    <w:rsid w:val="000017F0"/>
    <w:rsid w:val="00081C56"/>
    <w:rsid w:val="000A78B7"/>
    <w:rsid w:val="000E09B1"/>
    <w:rsid w:val="000F7EE1"/>
    <w:rsid w:val="00112687"/>
    <w:rsid w:val="00160665"/>
    <w:rsid w:val="00196D95"/>
    <w:rsid w:val="001B6338"/>
    <w:rsid w:val="001D43B3"/>
    <w:rsid w:val="001D4624"/>
    <w:rsid w:val="00292C4F"/>
    <w:rsid w:val="002D4B7F"/>
    <w:rsid w:val="00301CDB"/>
    <w:rsid w:val="00362FE0"/>
    <w:rsid w:val="00374C84"/>
    <w:rsid w:val="00396A53"/>
    <w:rsid w:val="003D4761"/>
    <w:rsid w:val="00400466"/>
    <w:rsid w:val="0055433A"/>
    <w:rsid w:val="005D52E8"/>
    <w:rsid w:val="005E0950"/>
    <w:rsid w:val="0060662B"/>
    <w:rsid w:val="00672702"/>
    <w:rsid w:val="0067572E"/>
    <w:rsid w:val="006E2EF1"/>
    <w:rsid w:val="007271ED"/>
    <w:rsid w:val="00757865"/>
    <w:rsid w:val="007E14D6"/>
    <w:rsid w:val="008C587C"/>
    <w:rsid w:val="008D4739"/>
    <w:rsid w:val="00903E9E"/>
    <w:rsid w:val="00940EFD"/>
    <w:rsid w:val="009B2AAB"/>
    <w:rsid w:val="009C1C46"/>
    <w:rsid w:val="009F5DFD"/>
    <w:rsid w:val="00A37004"/>
    <w:rsid w:val="00A428B5"/>
    <w:rsid w:val="00B545B2"/>
    <w:rsid w:val="00B90B6B"/>
    <w:rsid w:val="00C30BB2"/>
    <w:rsid w:val="00C741CE"/>
    <w:rsid w:val="00C83491"/>
    <w:rsid w:val="00D9030D"/>
    <w:rsid w:val="00D95176"/>
    <w:rsid w:val="00E842C9"/>
    <w:rsid w:val="00EF4CEF"/>
    <w:rsid w:val="00EF6509"/>
    <w:rsid w:val="00F1073D"/>
    <w:rsid w:val="00F145AD"/>
    <w:rsid w:val="00F251FE"/>
    <w:rsid w:val="00F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1890B"/>
  <w15:chartTrackingRefBased/>
  <w15:docId w15:val="{3D0F6ED4-620D-4E29-9BEE-AC6D3A8E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D95"/>
  </w:style>
  <w:style w:type="paragraph" w:styleId="Piedepgina">
    <w:name w:val="footer"/>
    <w:basedOn w:val="Normal"/>
    <w:link w:val="PiedepginaCar"/>
    <w:uiPriority w:val="99"/>
    <w:unhideWhenUsed/>
    <w:rsid w:val="00196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Jaky</cp:lastModifiedBy>
  <cp:revision>33</cp:revision>
  <cp:lastPrinted>2021-12-17T05:00:00Z</cp:lastPrinted>
  <dcterms:created xsi:type="dcterms:W3CDTF">2021-11-06T05:56:00Z</dcterms:created>
  <dcterms:modified xsi:type="dcterms:W3CDTF">2022-01-08T08:07:00Z</dcterms:modified>
</cp:coreProperties>
</file>